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32" w:rsidRPr="008F150C" w:rsidRDefault="002E3332" w:rsidP="002E3332">
      <w:pPr>
        <w:rPr>
          <w:b/>
        </w:rPr>
      </w:pPr>
    </w:p>
    <w:p w:rsidR="002E3332" w:rsidRDefault="002E3332" w:rsidP="002E3332">
      <w:pPr>
        <w:jc w:val="center"/>
        <w:rPr>
          <w:rStyle w:val="longtext"/>
          <w:b/>
          <w:shd w:val="clear" w:color="auto" w:fill="FFFFFF"/>
        </w:rPr>
      </w:pPr>
    </w:p>
    <w:p w:rsidR="002E3332" w:rsidRPr="001E381B" w:rsidRDefault="002E3332" w:rsidP="002E3332">
      <w:pPr>
        <w:jc w:val="center"/>
        <w:rPr>
          <w:b/>
        </w:rPr>
      </w:pPr>
      <w:r w:rsidRPr="001E381B">
        <w:rPr>
          <w:b/>
        </w:rPr>
        <w:t>ABSTRA</w:t>
      </w:r>
      <w:r>
        <w:rPr>
          <w:b/>
        </w:rPr>
        <w:t>CT</w:t>
      </w:r>
    </w:p>
    <w:p w:rsidR="002E3332" w:rsidRDefault="002E3332" w:rsidP="002E3332">
      <w:pPr>
        <w:jc w:val="center"/>
      </w:pPr>
    </w:p>
    <w:p w:rsidR="002E3332" w:rsidRPr="0030282C" w:rsidRDefault="002E3332" w:rsidP="002E3332">
      <w:pPr>
        <w:jc w:val="center"/>
        <w:rPr>
          <w:b/>
        </w:rPr>
      </w:pPr>
      <w:r>
        <w:rPr>
          <w:b/>
        </w:rPr>
        <w:t xml:space="preserve">THE STRATEGY OF POOR PEOPLE EMPOWERMENT THROUGH OPTIMIZING </w:t>
      </w:r>
      <w:r>
        <w:rPr>
          <w:b/>
          <w:i/>
        </w:rPr>
        <w:t>ZAKAT</w:t>
      </w:r>
      <w:r>
        <w:rPr>
          <w:b/>
        </w:rPr>
        <w:t xml:space="preserve"> AND </w:t>
      </w:r>
      <w:r>
        <w:rPr>
          <w:b/>
          <w:i/>
        </w:rPr>
        <w:t>INFAQ/</w:t>
      </w:r>
      <w:r w:rsidRPr="00BC4607">
        <w:rPr>
          <w:b/>
          <w:i/>
        </w:rPr>
        <w:t>SHADAQAH</w:t>
      </w:r>
      <w:r>
        <w:rPr>
          <w:b/>
        </w:rPr>
        <w:t xml:space="preserve"> </w:t>
      </w:r>
      <w:r w:rsidRPr="0030282C">
        <w:rPr>
          <w:b/>
        </w:rPr>
        <w:t>FUND</w:t>
      </w:r>
      <w:r>
        <w:rPr>
          <w:b/>
        </w:rPr>
        <w:t xml:space="preserve"> MANAGEMENT </w:t>
      </w:r>
    </w:p>
    <w:p w:rsidR="002E3332" w:rsidRDefault="002E3332" w:rsidP="002E3332">
      <w:pPr>
        <w:jc w:val="center"/>
        <w:rPr>
          <w:b/>
        </w:rPr>
      </w:pPr>
    </w:p>
    <w:p w:rsidR="002E3332" w:rsidRDefault="002E3332" w:rsidP="002E3332">
      <w:pPr>
        <w:jc w:val="center"/>
        <w:rPr>
          <w:b/>
        </w:rPr>
      </w:pPr>
      <w:r>
        <w:rPr>
          <w:b/>
        </w:rPr>
        <w:t>By</w:t>
      </w:r>
    </w:p>
    <w:p w:rsidR="002E3332" w:rsidRDefault="002E3332" w:rsidP="002E3332">
      <w:pPr>
        <w:jc w:val="center"/>
        <w:rPr>
          <w:b/>
        </w:rPr>
      </w:pPr>
    </w:p>
    <w:p w:rsidR="002E3332" w:rsidRDefault="002E3332" w:rsidP="002E3332">
      <w:pPr>
        <w:jc w:val="center"/>
        <w:rPr>
          <w:b/>
        </w:rPr>
      </w:pPr>
      <w:proofErr w:type="spellStart"/>
      <w:r>
        <w:rPr>
          <w:b/>
        </w:rPr>
        <w:t>Aprina</w:t>
      </w:r>
      <w:proofErr w:type="spellEnd"/>
      <w:r>
        <w:rPr>
          <w:b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Sari</w:t>
          </w:r>
        </w:smartTag>
        <w:r>
          <w:rPr>
            <w:b/>
          </w:rPr>
          <w:t xml:space="preserve"> </w:t>
        </w:r>
        <w:smartTag w:uri="urn:schemas-microsoft-com:office:smarttags" w:element="State">
          <w:r>
            <w:rPr>
              <w:b/>
            </w:rPr>
            <w:t>KS</w:t>
          </w:r>
        </w:smartTag>
      </w:smartTag>
    </w:p>
    <w:p w:rsidR="002E3332" w:rsidRDefault="002E3332" w:rsidP="002E3332">
      <w:pPr>
        <w:jc w:val="center"/>
        <w:rPr>
          <w:b/>
        </w:rPr>
      </w:pPr>
    </w:p>
    <w:p w:rsidR="002E3332" w:rsidRDefault="002E3332" w:rsidP="002E3332">
      <w:pPr>
        <w:jc w:val="center"/>
        <w:rPr>
          <w:b/>
        </w:rPr>
      </w:pPr>
    </w:p>
    <w:p w:rsidR="002E3332" w:rsidRDefault="002E3332" w:rsidP="002E3332">
      <w:pPr>
        <w:jc w:val="both"/>
      </w:pPr>
      <w:r>
        <w:t xml:space="preserve">The empowerment efforts in a poverty reduction context by Moslem society is actually having spiritual foundation as taught by the religion; the obligation to pay </w:t>
      </w:r>
      <w:r>
        <w:rPr>
          <w:i/>
        </w:rPr>
        <w:t>zakat</w:t>
      </w:r>
      <w:r>
        <w:t xml:space="preserve"> (almsgiving) for capable people as an instrument for income distribution. The </w:t>
      </w:r>
      <w:r>
        <w:rPr>
          <w:i/>
        </w:rPr>
        <w:t>zakat</w:t>
      </w:r>
      <w:r>
        <w:t xml:space="preserve"> management should be conducted optimally and professionally.</w:t>
      </w:r>
    </w:p>
    <w:p w:rsidR="002E3332" w:rsidRDefault="002E3332" w:rsidP="002E3332">
      <w:pPr>
        <w:jc w:val="both"/>
      </w:pPr>
    </w:p>
    <w:p w:rsidR="002E3332" w:rsidRDefault="002E3332" w:rsidP="002E3332">
      <w:pPr>
        <w:jc w:val="both"/>
      </w:pPr>
      <w:r>
        <w:t xml:space="preserve">The research problem statement is “how does the poor people empowerment strategy through optimizing the </w:t>
      </w:r>
      <w:r>
        <w:rPr>
          <w:i/>
        </w:rPr>
        <w:t xml:space="preserve">zakat, </w:t>
      </w:r>
      <w:proofErr w:type="spellStart"/>
      <w:r>
        <w:rPr>
          <w:i/>
        </w:rPr>
        <w:t>infaq</w:t>
      </w:r>
      <w:proofErr w:type="spellEnd"/>
      <w:r>
        <w:t xml:space="preserve"> (charity in the way of Allah), and </w:t>
      </w:r>
      <w:proofErr w:type="spellStart"/>
      <w:r>
        <w:rPr>
          <w:i/>
        </w:rPr>
        <w:t>shadaqah</w:t>
      </w:r>
      <w:proofErr w:type="spellEnd"/>
      <w:r>
        <w:rPr>
          <w:i/>
        </w:rPr>
        <w:t xml:space="preserve"> </w:t>
      </w:r>
      <w:r>
        <w:t>(voluntary charity) fund management by BAZ (</w:t>
      </w:r>
      <w:r w:rsidRPr="00BC4607">
        <w:rPr>
          <w:i/>
        </w:rPr>
        <w:t>Zakat</w:t>
      </w:r>
      <w:r>
        <w:t xml:space="preserve"> Management Institution) in Lampung province?” the research objective is to analyze the strategy </w:t>
      </w:r>
      <w:r w:rsidRPr="00BC4607">
        <w:t xml:space="preserve">of poor people empowerment through optimizing </w:t>
      </w:r>
      <w:r w:rsidRPr="00BC4607">
        <w:rPr>
          <w:i/>
        </w:rPr>
        <w:t>zakat</w:t>
      </w:r>
      <w:r w:rsidRPr="00BC4607">
        <w:t xml:space="preserve"> and </w:t>
      </w:r>
      <w:proofErr w:type="spellStart"/>
      <w:r w:rsidRPr="00BC4607">
        <w:rPr>
          <w:i/>
        </w:rPr>
        <w:t>infaq</w:t>
      </w:r>
      <w:proofErr w:type="spellEnd"/>
      <w:r w:rsidRPr="00BC4607">
        <w:rPr>
          <w:i/>
        </w:rPr>
        <w:t>/</w:t>
      </w:r>
      <w:proofErr w:type="spellStart"/>
      <w:r w:rsidRPr="00BC4607">
        <w:rPr>
          <w:i/>
        </w:rPr>
        <w:t>shadaqah</w:t>
      </w:r>
      <w:proofErr w:type="spellEnd"/>
      <w:r w:rsidRPr="00BC4607">
        <w:t xml:space="preserve"> fund management</w:t>
      </w:r>
      <w:r>
        <w:t xml:space="preserve"> by BAZ in Lampung province.</w:t>
      </w:r>
    </w:p>
    <w:p w:rsidR="002E3332" w:rsidRDefault="002E3332" w:rsidP="002E3332">
      <w:pPr>
        <w:jc w:val="both"/>
      </w:pPr>
    </w:p>
    <w:p w:rsidR="002E3332" w:rsidRDefault="002E3332" w:rsidP="002E3332">
      <w:pPr>
        <w:jc w:val="both"/>
      </w:pPr>
      <w:r>
        <w:t xml:space="preserve">This is a qualitative research. </w:t>
      </w:r>
      <w:proofErr w:type="spellStart"/>
      <w:r>
        <w:t>Informan</w:t>
      </w:r>
      <w:proofErr w:type="spellEnd"/>
      <w:r>
        <w:t xml:space="preserve"> come from </w:t>
      </w:r>
      <w:r w:rsidRPr="00BC4607">
        <w:rPr>
          <w:i/>
        </w:rPr>
        <w:t>Zakat</w:t>
      </w:r>
      <w:r>
        <w:t xml:space="preserve"> Management Institution or BAZ in Lampung province and public representatives. Data are collected with interview and documentation, and subsequently is analyzed qualitatively with data reduction, data presentation, and drawing conclusions.</w:t>
      </w:r>
    </w:p>
    <w:p w:rsidR="002E3332" w:rsidRDefault="002E3332" w:rsidP="002E3332">
      <w:pPr>
        <w:jc w:val="both"/>
      </w:pPr>
    </w:p>
    <w:p w:rsidR="002E3332" w:rsidRDefault="002E3332" w:rsidP="002E3332">
      <w:pPr>
        <w:jc w:val="both"/>
      </w:pPr>
      <w:r>
        <w:t xml:space="preserve">The results show that the poor people empowerment strategy through optimizing </w:t>
      </w:r>
      <w:r w:rsidRPr="0084437C">
        <w:rPr>
          <w:i/>
        </w:rPr>
        <w:t xml:space="preserve">zakat, </w:t>
      </w:r>
      <w:proofErr w:type="spellStart"/>
      <w:r w:rsidRPr="0084437C">
        <w:rPr>
          <w:i/>
        </w:rPr>
        <w:t>infa</w:t>
      </w:r>
      <w:r>
        <w:rPr>
          <w:i/>
        </w:rPr>
        <w:t>q</w:t>
      </w:r>
      <w:proofErr w:type="spellEnd"/>
      <w:r>
        <w:t xml:space="preserve">, and </w:t>
      </w:r>
      <w:proofErr w:type="spellStart"/>
      <w:r>
        <w:rPr>
          <w:i/>
        </w:rPr>
        <w:t>shadaqah</w:t>
      </w:r>
      <w:proofErr w:type="spellEnd"/>
      <w:r>
        <w:t xml:space="preserve"> fund management by </w:t>
      </w:r>
      <w:r w:rsidRPr="00BC4607">
        <w:rPr>
          <w:i/>
        </w:rPr>
        <w:t>Zakat</w:t>
      </w:r>
      <w:r>
        <w:t xml:space="preserve"> Management Institution or BAZ in Lampung province are as follows. (1) </w:t>
      </w:r>
      <w:proofErr w:type="gramStart"/>
      <w:r>
        <w:t>strategy</w:t>
      </w:r>
      <w:proofErr w:type="gramEnd"/>
      <w:r>
        <w:t xml:space="preserve"> of collecting </w:t>
      </w:r>
      <w:r>
        <w:rPr>
          <w:i/>
        </w:rPr>
        <w:t>zakat</w:t>
      </w:r>
      <w:r>
        <w:t xml:space="preserve"> from </w:t>
      </w:r>
      <w:proofErr w:type="spellStart"/>
      <w:r>
        <w:rPr>
          <w:i/>
        </w:rPr>
        <w:t>muzakki</w:t>
      </w:r>
      <w:proofErr w:type="spellEnd"/>
      <w:r>
        <w:t xml:space="preserve"> (</w:t>
      </w:r>
      <w:r>
        <w:rPr>
          <w:i/>
        </w:rPr>
        <w:t>zakat payer</w:t>
      </w:r>
      <w:r>
        <w:t xml:space="preserve">) is conducted by BAZ using socialization about the obligation of paying </w:t>
      </w:r>
      <w:r>
        <w:rPr>
          <w:i/>
        </w:rPr>
        <w:t>zakat</w:t>
      </w:r>
      <w:r>
        <w:t xml:space="preserve">, building BAZ in regency and district areas, building </w:t>
      </w:r>
      <w:r>
        <w:rPr>
          <w:i/>
        </w:rPr>
        <w:t>zakat</w:t>
      </w:r>
      <w:r>
        <w:t xml:space="preserve"> collector units, and improving internal BAZ in Lampung province. (2) </w:t>
      </w:r>
      <w:r>
        <w:rPr>
          <w:i/>
        </w:rPr>
        <w:t>zakat</w:t>
      </w:r>
      <w:r>
        <w:t xml:space="preserve"> distribution strategy is conducted based on categories of collection agreements by making priorities for </w:t>
      </w:r>
      <w:r>
        <w:rPr>
          <w:i/>
        </w:rPr>
        <w:t xml:space="preserve">zakat, </w:t>
      </w:r>
      <w:proofErr w:type="spellStart"/>
      <w:r>
        <w:rPr>
          <w:i/>
        </w:rPr>
        <w:t>infaq</w:t>
      </w:r>
      <w:proofErr w:type="spellEnd"/>
      <w:r>
        <w:rPr>
          <w:i/>
        </w:rPr>
        <w:t xml:space="preserve">, </w:t>
      </w:r>
      <w:r>
        <w:t xml:space="preserve">and </w:t>
      </w:r>
      <w:proofErr w:type="spellStart"/>
      <w:r>
        <w:rPr>
          <w:i/>
        </w:rPr>
        <w:t>shadaqah</w:t>
      </w:r>
      <w:proofErr w:type="spellEnd"/>
      <w:r>
        <w:t xml:space="preserve"> fund uses, giving trust to the </w:t>
      </w:r>
      <w:r>
        <w:rPr>
          <w:i/>
        </w:rPr>
        <w:t>zakat</w:t>
      </w:r>
      <w:r>
        <w:t xml:space="preserve"> distributor unit  to distribute the collected fund,  distributing the fund for incidental programs. (3) the </w:t>
      </w:r>
      <w:r>
        <w:rPr>
          <w:i/>
        </w:rPr>
        <w:t>zakat</w:t>
      </w:r>
      <w:r>
        <w:t xml:space="preserve"> usefulness strategy especially for poor people is conducted by developing productive </w:t>
      </w:r>
      <w:r>
        <w:rPr>
          <w:i/>
        </w:rPr>
        <w:t>zakat</w:t>
      </w:r>
      <w:r>
        <w:t xml:space="preserve"> to improve people life standards, so that the </w:t>
      </w:r>
      <w:proofErr w:type="spellStart"/>
      <w:r>
        <w:rPr>
          <w:i/>
        </w:rPr>
        <w:t>mustahiq</w:t>
      </w:r>
      <w:proofErr w:type="spellEnd"/>
      <w:r>
        <w:t xml:space="preserve"> (zakat receiver) will improve their economic standards that someday the will change to be </w:t>
      </w:r>
      <w:proofErr w:type="spellStart"/>
      <w:r>
        <w:rPr>
          <w:i/>
        </w:rPr>
        <w:t>muzakki</w:t>
      </w:r>
      <w:proofErr w:type="spellEnd"/>
      <w:r>
        <w:rPr>
          <w:i/>
        </w:rPr>
        <w:t xml:space="preserve"> </w:t>
      </w:r>
      <w:r>
        <w:t xml:space="preserve">(zakat payer). The </w:t>
      </w:r>
      <w:r>
        <w:rPr>
          <w:i/>
        </w:rPr>
        <w:t xml:space="preserve">zakat </w:t>
      </w:r>
      <w:r>
        <w:t xml:space="preserve">distribution is also monitored. </w:t>
      </w:r>
    </w:p>
    <w:p w:rsidR="002E3332" w:rsidRDefault="002E3332" w:rsidP="002E3332">
      <w:pPr>
        <w:jc w:val="both"/>
      </w:pPr>
    </w:p>
    <w:p w:rsidR="002E3332" w:rsidRDefault="002E3332" w:rsidP="002E3332">
      <w:pPr>
        <w:jc w:val="both"/>
      </w:pPr>
    </w:p>
    <w:p w:rsidR="002E3332" w:rsidRPr="00F87A77" w:rsidRDefault="002E3332" w:rsidP="002E3332">
      <w:pPr>
        <w:jc w:val="both"/>
      </w:pPr>
      <w:r>
        <w:t xml:space="preserve">Keywords: empowerment strategy, optimizing management </w:t>
      </w:r>
    </w:p>
    <w:p w:rsidR="00DE36E0" w:rsidRDefault="00DE36E0">
      <w:bookmarkStart w:id="0" w:name="_GoBack"/>
      <w:bookmarkEnd w:id="0"/>
    </w:p>
    <w:sectPr w:rsidR="00DE36E0" w:rsidSect="002E3332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32"/>
    <w:rsid w:val="002E3332"/>
    <w:rsid w:val="00D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2E3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2E3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puskom3</dc:creator>
  <cp:lastModifiedBy>puskom3</cp:lastModifiedBy>
  <cp:revision>1</cp:revision>
  <dcterms:created xsi:type="dcterms:W3CDTF">2015-02-27T09:44:00Z</dcterms:created>
  <dcterms:modified xsi:type="dcterms:W3CDTF">2015-02-27T09:44:00Z</dcterms:modified>
</cp:coreProperties>
</file>